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0" w:rsidRPr="00CD22B4" w:rsidRDefault="004B6EE0" w:rsidP="00C407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B6EE0" w:rsidRPr="00CD22B4" w:rsidRDefault="004B6EE0" w:rsidP="00C4079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>Wrocław, dnia 16 czerwca 2021 r.</w:t>
      </w:r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Sędzia – komisarz</w:t>
      </w:r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 xml:space="preserve">SSR Jarosław </w:t>
      </w:r>
      <w:proofErr w:type="spellStart"/>
      <w:r w:rsidRPr="00CD22B4">
        <w:rPr>
          <w:rFonts w:ascii="Arial" w:hAnsi="Arial" w:cs="Arial"/>
          <w:b/>
          <w:sz w:val="20"/>
          <w:szCs w:val="20"/>
        </w:rPr>
        <w:t>Horobiowski</w:t>
      </w:r>
      <w:proofErr w:type="spellEnd"/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Sąd Rejonowy dla Wrocławia-Fabrycznej</w:t>
      </w:r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VIII Wydział Gospodarczy dla spraw upadłościowych i restrukturyzacyjnych</w:t>
      </w:r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D22B4">
        <w:rPr>
          <w:rFonts w:ascii="Arial" w:hAnsi="Arial" w:cs="Arial"/>
          <w:b/>
          <w:sz w:val="20"/>
          <w:szCs w:val="20"/>
        </w:rPr>
        <w:t>ul</w:t>
      </w:r>
      <w:proofErr w:type="gramEnd"/>
      <w:r w:rsidRPr="00CD22B4">
        <w:rPr>
          <w:rFonts w:ascii="Arial" w:hAnsi="Arial" w:cs="Arial"/>
          <w:b/>
          <w:sz w:val="20"/>
          <w:szCs w:val="20"/>
        </w:rPr>
        <w:t>. Poznańska 16</w:t>
      </w:r>
    </w:p>
    <w:p w:rsidR="004B6EE0" w:rsidRPr="00CD22B4" w:rsidRDefault="004B6EE0" w:rsidP="00C40792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53-630 Wrocław</w:t>
      </w:r>
    </w:p>
    <w:p w:rsidR="004B6EE0" w:rsidRPr="00CD22B4" w:rsidRDefault="004B6EE0" w:rsidP="00C407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EE0" w:rsidRPr="00CD22B4" w:rsidRDefault="004B6EE0" w:rsidP="00C407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 xml:space="preserve">Sygn. akt postępowania </w:t>
      </w:r>
      <w:proofErr w:type="gramStart"/>
      <w:r w:rsidRPr="00CD22B4">
        <w:rPr>
          <w:rFonts w:ascii="Arial" w:hAnsi="Arial" w:cs="Arial"/>
          <w:sz w:val="20"/>
          <w:szCs w:val="20"/>
        </w:rPr>
        <w:t>upadłościowego:</w:t>
      </w:r>
      <w:r w:rsidRPr="00CD22B4">
        <w:rPr>
          <w:rFonts w:ascii="Arial" w:hAnsi="Arial" w:cs="Arial"/>
          <w:b/>
          <w:sz w:val="20"/>
          <w:szCs w:val="20"/>
        </w:rPr>
        <w:t xml:space="preserve">  VIII</w:t>
      </w:r>
      <w:proofErr w:type="gramEnd"/>
      <w:r w:rsidRPr="00CD2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22B4">
        <w:rPr>
          <w:rFonts w:ascii="Arial" w:hAnsi="Arial" w:cs="Arial"/>
          <w:b/>
          <w:sz w:val="20"/>
          <w:szCs w:val="20"/>
        </w:rPr>
        <w:t>GUp</w:t>
      </w:r>
      <w:proofErr w:type="spellEnd"/>
      <w:r w:rsidRPr="00CD22B4">
        <w:rPr>
          <w:rFonts w:ascii="Arial" w:hAnsi="Arial" w:cs="Arial"/>
          <w:b/>
          <w:sz w:val="20"/>
          <w:szCs w:val="20"/>
        </w:rPr>
        <w:t xml:space="preserve"> 38/21</w:t>
      </w:r>
    </w:p>
    <w:p w:rsidR="004B6EE0" w:rsidRPr="00CD22B4" w:rsidRDefault="004B6EE0" w:rsidP="00C40792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 xml:space="preserve">Upadły: </w:t>
      </w:r>
      <w:r w:rsidRPr="00CD22B4">
        <w:rPr>
          <w:rFonts w:ascii="Arial" w:hAnsi="Arial" w:cs="Arial"/>
          <w:sz w:val="20"/>
          <w:szCs w:val="20"/>
        </w:rPr>
        <w:tab/>
      </w:r>
      <w:r w:rsidRPr="00CD22B4">
        <w:rPr>
          <w:rFonts w:ascii="Arial" w:hAnsi="Arial" w:cs="Arial"/>
          <w:b/>
          <w:sz w:val="20"/>
          <w:szCs w:val="20"/>
        </w:rPr>
        <w:t xml:space="preserve">Gracjana </w:t>
      </w:r>
      <w:proofErr w:type="spellStart"/>
      <w:r w:rsidRPr="00CD22B4">
        <w:rPr>
          <w:rFonts w:ascii="Arial" w:hAnsi="Arial" w:cs="Arial"/>
          <w:b/>
          <w:sz w:val="20"/>
          <w:szCs w:val="20"/>
        </w:rPr>
        <w:t>Ramotowska</w:t>
      </w:r>
      <w:proofErr w:type="spellEnd"/>
      <w:r w:rsidRPr="00CD22B4">
        <w:rPr>
          <w:rFonts w:ascii="Arial" w:hAnsi="Arial" w:cs="Arial"/>
          <w:b/>
          <w:sz w:val="20"/>
          <w:szCs w:val="20"/>
        </w:rPr>
        <w:t xml:space="preserve"> </w:t>
      </w:r>
      <w:r w:rsidRPr="00CD22B4">
        <w:rPr>
          <w:rFonts w:ascii="Arial" w:hAnsi="Arial" w:cs="Arial"/>
          <w:sz w:val="20"/>
          <w:szCs w:val="20"/>
        </w:rPr>
        <w:t>(PESEL: 8209101406) zamieszała przy ul. Poleskiej 10/2. 51 – 354 Wrocław</w:t>
      </w:r>
    </w:p>
    <w:p w:rsidR="004B6EE0" w:rsidRPr="00CD22B4" w:rsidRDefault="004B6EE0" w:rsidP="00C40792">
      <w:pPr>
        <w:spacing w:after="0" w:line="360" w:lineRule="auto"/>
        <w:ind w:left="1410" w:hanging="1410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 xml:space="preserve">Syndyk: </w:t>
      </w:r>
      <w:r w:rsidRPr="00CD22B4">
        <w:rPr>
          <w:rFonts w:ascii="Arial" w:hAnsi="Arial" w:cs="Arial"/>
          <w:sz w:val="20"/>
          <w:szCs w:val="20"/>
        </w:rPr>
        <w:tab/>
      </w:r>
      <w:r w:rsidRPr="00CD22B4">
        <w:rPr>
          <w:rFonts w:ascii="Arial" w:hAnsi="Arial" w:cs="Arial"/>
          <w:b/>
          <w:sz w:val="20"/>
          <w:szCs w:val="20"/>
        </w:rPr>
        <w:t>Magdalena Czyszczoń</w:t>
      </w:r>
      <w:r w:rsidRPr="00CD22B4">
        <w:rPr>
          <w:rFonts w:ascii="Arial" w:hAnsi="Arial" w:cs="Arial"/>
          <w:sz w:val="20"/>
          <w:szCs w:val="20"/>
        </w:rPr>
        <w:t xml:space="preserve">, adres do </w:t>
      </w:r>
      <w:proofErr w:type="gramStart"/>
      <w:r w:rsidRPr="00CD22B4">
        <w:rPr>
          <w:rFonts w:ascii="Arial" w:hAnsi="Arial" w:cs="Arial"/>
          <w:sz w:val="20"/>
          <w:szCs w:val="20"/>
        </w:rPr>
        <w:t>korespondencji:  al</w:t>
      </w:r>
      <w:proofErr w:type="gramEnd"/>
      <w:r w:rsidRPr="00CD22B4">
        <w:rPr>
          <w:rFonts w:ascii="Arial" w:hAnsi="Arial" w:cs="Arial"/>
          <w:sz w:val="20"/>
          <w:szCs w:val="20"/>
        </w:rPr>
        <w:t xml:space="preserve">. Armii Krajowej 4b/7, 50-541 Wrocław </w:t>
      </w:r>
    </w:p>
    <w:p w:rsidR="004B6EE0" w:rsidRPr="00CD22B4" w:rsidRDefault="004B6EE0" w:rsidP="00C407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Wniosek</w:t>
      </w:r>
    </w:p>
    <w:p w:rsidR="004B6EE0" w:rsidRPr="00CD22B4" w:rsidRDefault="004B6EE0" w:rsidP="00C407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22B4">
        <w:rPr>
          <w:rFonts w:ascii="Arial" w:hAnsi="Arial" w:cs="Arial"/>
          <w:b/>
          <w:sz w:val="20"/>
          <w:szCs w:val="20"/>
        </w:rPr>
        <w:t>o</w:t>
      </w:r>
      <w:proofErr w:type="gramEnd"/>
      <w:r w:rsidRPr="00CD22B4">
        <w:rPr>
          <w:rFonts w:ascii="Arial" w:hAnsi="Arial" w:cs="Arial"/>
          <w:b/>
          <w:sz w:val="20"/>
          <w:szCs w:val="20"/>
        </w:rPr>
        <w:t xml:space="preserve"> wyrażenie zgody na sprzedaż nieruchomości</w:t>
      </w:r>
    </w:p>
    <w:p w:rsidR="004B6EE0" w:rsidRPr="00CD22B4" w:rsidRDefault="004B6EE0" w:rsidP="00C4079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 xml:space="preserve">Na podstawie art. 206 ust. 1 </w:t>
      </w:r>
      <w:proofErr w:type="spellStart"/>
      <w:r w:rsidRPr="00CD22B4">
        <w:rPr>
          <w:rFonts w:ascii="Arial" w:hAnsi="Arial" w:cs="Arial"/>
          <w:sz w:val="20"/>
          <w:szCs w:val="20"/>
        </w:rPr>
        <w:t>pkt</w:t>
      </w:r>
      <w:proofErr w:type="spellEnd"/>
      <w:r w:rsidRPr="00CD22B4">
        <w:rPr>
          <w:rFonts w:ascii="Arial" w:hAnsi="Arial" w:cs="Arial"/>
          <w:sz w:val="20"/>
          <w:szCs w:val="20"/>
        </w:rPr>
        <w:t xml:space="preserve"> 3 w zw. z art. 213 ust. 1 i art. 491</w:t>
      </w:r>
      <w:r w:rsidRPr="00CD22B4">
        <w:rPr>
          <w:rFonts w:ascii="Arial" w:hAnsi="Arial" w:cs="Arial"/>
          <w:sz w:val="20"/>
          <w:szCs w:val="20"/>
          <w:vertAlign w:val="superscript"/>
        </w:rPr>
        <w:t>2</w:t>
      </w:r>
      <w:r w:rsidRPr="00CD22B4">
        <w:rPr>
          <w:rFonts w:ascii="Arial" w:hAnsi="Arial" w:cs="Arial"/>
          <w:sz w:val="20"/>
          <w:szCs w:val="20"/>
        </w:rPr>
        <w:t xml:space="preserve"> ust. 1 Prawa upadłościowego, wnoszę o wyrażenie przez Sędziego – komisarza zgody na</w:t>
      </w:r>
      <w:r w:rsidR="00CD22B4" w:rsidRPr="00CD22B4">
        <w:rPr>
          <w:rFonts w:ascii="Arial" w:hAnsi="Arial" w:cs="Arial"/>
          <w:sz w:val="20"/>
          <w:szCs w:val="20"/>
        </w:rPr>
        <w:t xml:space="preserve"> </w:t>
      </w:r>
      <w:r w:rsidRPr="00CD22B4">
        <w:rPr>
          <w:rFonts w:ascii="Arial" w:hAnsi="Arial" w:cs="Arial"/>
          <w:sz w:val="20"/>
          <w:szCs w:val="20"/>
        </w:rPr>
        <w:t xml:space="preserve">sprzedaż z wolnej ręki wchodzącego w skład masy upadłości: </w:t>
      </w:r>
      <w:r w:rsidR="00CD22B4" w:rsidRPr="00CD22B4">
        <w:rPr>
          <w:rFonts w:ascii="Arial" w:hAnsi="Arial" w:cs="Arial"/>
          <w:sz w:val="20"/>
          <w:szCs w:val="20"/>
        </w:rPr>
        <w:t xml:space="preserve">prawa własności odrębnego lokalu </w:t>
      </w:r>
      <w:r w:rsidR="00CD22B4">
        <w:rPr>
          <w:rFonts w:ascii="Arial" w:hAnsi="Arial" w:cs="Arial"/>
          <w:sz w:val="20"/>
          <w:szCs w:val="20"/>
        </w:rPr>
        <w:t>niemieszkalnego nr 1 położonego</w:t>
      </w:r>
      <w:r w:rsidR="00CD22B4" w:rsidRPr="00CD22B4">
        <w:rPr>
          <w:rFonts w:ascii="Arial" w:hAnsi="Arial" w:cs="Arial"/>
          <w:sz w:val="20"/>
          <w:szCs w:val="20"/>
        </w:rPr>
        <w:t xml:space="preserve"> w miejscowości Szklary, gmina Kamiennik, powiat nyski, województwo opo</w:t>
      </w:r>
      <w:r w:rsidR="00CD22B4">
        <w:rPr>
          <w:rFonts w:ascii="Arial" w:hAnsi="Arial" w:cs="Arial"/>
          <w:sz w:val="20"/>
          <w:szCs w:val="20"/>
        </w:rPr>
        <w:t>lskie pod numerem 59 A, związanego</w:t>
      </w:r>
      <w:r w:rsidR="00CD22B4" w:rsidRPr="00CD22B4">
        <w:rPr>
          <w:rFonts w:ascii="Arial" w:hAnsi="Arial" w:cs="Arial"/>
          <w:sz w:val="20"/>
          <w:szCs w:val="20"/>
        </w:rPr>
        <w:t xml:space="preserve"> z 1428/2577 udziału w nieruchomości wspólnej, którą stanowi grunt oraz części budynku i urządzenia, które nie służą wyłącznie do użytku właścicieli lokali (KW nr /00054491/), dla którego Sąd Rejonowy w Nysie, V Wydział Ksiąg Wieczystych prowadzi księgę wiec</w:t>
      </w:r>
      <w:r w:rsidR="00CD22B4">
        <w:rPr>
          <w:rFonts w:ascii="Arial" w:hAnsi="Arial" w:cs="Arial"/>
          <w:sz w:val="20"/>
          <w:szCs w:val="20"/>
        </w:rPr>
        <w:t>zystą o numerze OP1N/00054492/2,</w:t>
      </w:r>
      <w:r w:rsidR="00CD22B4" w:rsidRPr="00CD22B4">
        <w:rPr>
          <w:rFonts w:ascii="Arial" w:hAnsi="Arial" w:cs="Arial"/>
          <w:sz w:val="20"/>
          <w:szCs w:val="20"/>
        </w:rPr>
        <w:t xml:space="preserve"> za</w:t>
      </w:r>
      <w:r w:rsidR="00CD22B4" w:rsidRPr="00CD22B4">
        <w:rPr>
          <w:rFonts w:ascii="Arial" w:hAnsi="Arial" w:cs="Arial"/>
          <w:b/>
          <w:sz w:val="20"/>
          <w:szCs w:val="20"/>
        </w:rPr>
        <w:t xml:space="preserve"> </w:t>
      </w:r>
      <w:r w:rsidR="00CD22B4">
        <w:rPr>
          <w:rFonts w:ascii="Arial" w:hAnsi="Arial" w:cs="Arial"/>
          <w:b/>
          <w:sz w:val="20"/>
          <w:szCs w:val="20"/>
        </w:rPr>
        <w:t xml:space="preserve">cenę </w:t>
      </w:r>
      <w:r w:rsidR="00CD22B4" w:rsidRPr="00CD22B4">
        <w:rPr>
          <w:rFonts w:ascii="Arial" w:hAnsi="Arial" w:cs="Arial"/>
          <w:sz w:val="20"/>
          <w:szCs w:val="20"/>
        </w:rPr>
        <w:t xml:space="preserve">nie mniejszą niż </w:t>
      </w:r>
      <w:r w:rsidR="00CD22B4">
        <w:rPr>
          <w:rFonts w:ascii="Arial" w:hAnsi="Arial" w:cs="Arial"/>
          <w:b/>
          <w:sz w:val="20"/>
          <w:szCs w:val="20"/>
        </w:rPr>
        <w:t>28.000</w:t>
      </w:r>
      <w:r w:rsidR="00CD22B4" w:rsidRPr="00CD22B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D22B4" w:rsidRPr="00CD22B4">
        <w:rPr>
          <w:rFonts w:ascii="Arial" w:hAnsi="Arial" w:cs="Arial"/>
          <w:b/>
          <w:sz w:val="20"/>
          <w:szCs w:val="20"/>
        </w:rPr>
        <w:t>zł</w:t>
      </w:r>
      <w:proofErr w:type="gramEnd"/>
      <w:r w:rsidR="00CD22B4" w:rsidRPr="00CD22B4">
        <w:rPr>
          <w:rFonts w:ascii="Arial" w:hAnsi="Arial" w:cs="Arial"/>
          <w:sz w:val="20"/>
          <w:szCs w:val="20"/>
        </w:rPr>
        <w:t xml:space="preserve"> (</w:t>
      </w:r>
      <w:r w:rsidR="00CD22B4" w:rsidRPr="00CD22B4">
        <w:rPr>
          <w:rFonts w:ascii="Arial" w:hAnsi="Arial" w:cs="Arial"/>
          <w:i/>
          <w:sz w:val="20"/>
          <w:szCs w:val="20"/>
        </w:rPr>
        <w:t xml:space="preserve">słownie: </w:t>
      </w:r>
      <w:r w:rsidR="00CD22B4">
        <w:rPr>
          <w:rFonts w:ascii="Arial" w:hAnsi="Arial" w:cs="Arial"/>
          <w:sz w:val="20"/>
          <w:szCs w:val="20"/>
        </w:rPr>
        <w:t xml:space="preserve">dwadzieścia osiem tysięcy złotych </w:t>
      </w:r>
      <w:r w:rsidR="00CD22B4" w:rsidRPr="00CD22B4">
        <w:rPr>
          <w:rFonts w:ascii="Arial" w:hAnsi="Arial" w:cs="Arial"/>
          <w:sz w:val="20"/>
          <w:szCs w:val="20"/>
        </w:rPr>
        <w:t>00/100), zgodnie z określoną w operacie szacunkowym ceną szacunkową.</w:t>
      </w:r>
    </w:p>
    <w:p w:rsidR="004B6EE0" w:rsidRPr="00CD22B4" w:rsidRDefault="004B6EE0" w:rsidP="00C4079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22B4">
        <w:rPr>
          <w:rFonts w:ascii="Arial" w:hAnsi="Arial" w:cs="Arial"/>
          <w:b/>
          <w:sz w:val="20"/>
          <w:szCs w:val="20"/>
        </w:rPr>
        <w:t>Uzasadnienie</w:t>
      </w:r>
    </w:p>
    <w:p w:rsidR="004B6EE0" w:rsidRPr="00CD22B4" w:rsidRDefault="004B6EE0" w:rsidP="00C407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 xml:space="preserve">Syndyk wskazuje, że zastosowanie trybu sprzedaży z wolnej ręki uzasadniają w szczególności względy ekonomiki i szybkości postępowania. Syndyk wskazuje, że lokalizacja oraz stan techniczny nieruchomości lokalowej uzasadniają sprzedaż za cenę wynikającą z operatu szacunkowego. </w:t>
      </w:r>
      <w:r w:rsidR="00CD22B4">
        <w:rPr>
          <w:rFonts w:ascii="Arial" w:hAnsi="Arial" w:cs="Arial"/>
          <w:sz w:val="20"/>
          <w:szCs w:val="20"/>
        </w:rPr>
        <w:t xml:space="preserve">Stan lokalu uległ znacznemu pogorszeniu wskutek, mającego miejsce parę lat temu, pożaru nieruchomości. </w:t>
      </w:r>
      <w:r w:rsidRPr="00CD22B4">
        <w:rPr>
          <w:rFonts w:ascii="Arial" w:hAnsi="Arial" w:cs="Arial"/>
          <w:sz w:val="20"/>
          <w:szCs w:val="20"/>
        </w:rPr>
        <w:t>Syndyk planuje, że procedura sprzedaży odbywać się będzie poprzez publikację ogłoszenia o sprzedaży, w szczególności w Monitorze Sądowym i Gospodarczym oraz w ogólnodostępnych portalach internetowych związanych ze sprzedażą nieruchomości.</w:t>
      </w:r>
      <w:r w:rsidR="00CD22B4">
        <w:rPr>
          <w:rFonts w:ascii="Arial" w:hAnsi="Arial" w:cs="Arial"/>
          <w:sz w:val="20"/>
          <w:szCs w:val="20"/>
        </w:rPr>
        <w:t xml:space="preserve"> Ponadto Syndyk umieścił już ogłoszenie o planowanej sprzedaży na drzwiach lokalu.</w:t>
      </w:r>
      <w:r w:rsidRPr="00CD22B4">
        <w:rPr>
          <w:rFonts w:ascii="Arial" w:hAnsi="Arial" w:cs="Arial"/>
          <w:sz w:val="20"/>
          <w:szCs w:val="20"/>
        </w:rPr>
        <w:t xml:space="preserve"> Zainteresowani kupnem zobowiązani będą do składania na adres kancelarii syndyka pisemnych ofert (termin składania ofert należy przewidzieć na okres minimum czterech tygodni) oraz wniesienia wadium w wyso</w:t>
      </w:r>
      <w:r w:rsidR="00CD22B4">
        <w:rPr>
          <w:rFonts w:ascii="Arial" w:hAnsi="Arial" w:cs="Arial"/>
          <w:sz w:val="20"/>
          <w:szCs w:val="20"/>
        </w:rPr>
        <w:t>kości 2.8</w:t>
      </w:r>
      <w:r w:rsidRPr="00CD22B4">
        <w:rPr>
          <w:rFonts w:ascii="Arial" w:hAnsi="Arial" w:cs="Arial"/>
          <w:sz w:val="20"/>
          <w:szCs w:val="20"/>
        </w:rPr>
        <w:t xml:space="preserve">00,00 </w:t>
      </w:r>
      <w:proofErr w:type="gramStart"/>
      <w:r w:rsidRPr="00CD22B4">
        <w:rPr>
          <w:rFonts w:ascii="Arial" w:hAnsi="Arial" w:cs="Arial"/>
          <w:sz w:val="20"/>
          <w:szCs w:val="20"/>
        </w:rPr>
        <w:t>zł</w:t>
      </w:r>
      <w:proofErr w:type="gramEnd"/>
      <w:r w:rsidRPr="00CD22B4">
        <w:rPr>
          <w:rFonts w:ascii="Arial" w:hAnsi="Arial" w:cs="Arial"/>
          <w:sz w:val="20"/>
          <w:szCs w:val="20"/>
        </w:rPr>
        <w:t xml:space="preserve"> (</w:t>
      </w:r>
      <w:r w:rsidRPr="00CD22B4">
        <w:rPr>
          <w:rFonts w:ascii="Arial" w:hAnsi="Arial" w:cs="Arial"/>
          <w:i/>
          <w:sz w:val="20"/>
          <w:szCs w:val="20"/>
        </w:rPr>
        <w:t>słownie</w:t>
      </w:r>
      <w:r w:rsidRPr="00CD22B4">
        <w:rPr>
          <w:rFonts w:ascii="Arial" w:hAnsi="Arial" w:cs="Arial"/>
          <w:sz w:val="20"/>
          <w:szCs w:val="20"/>
        </w:rPr>
        <w:t xml:space="preserve">: </w:t>
      </w:r>
      <w:r w:rsidR="00CD22B4">
        <w:rPr>
          <w:rFonts w:ascii="Arial" w:hAnsi="Arial" w:cs="Arial"/>
          <w:sz w:val="20"/>
          <w:szCs w:val="20"/>
        </w:rPr>
        <w:t>dwa tysiące osiemset</w:t>
      </w:r>
      <w:r w:rsidRPr="00CD22B4">
        <w:rPr>
          <w:rFonts w:ascii="Arial" w:hAnsi="Arial" w:cs="Arial"/>
          <w:sz w:val="20"/>
          <w:szCs w:val="20"/>
        </w:rPr>
        <w:t xml:space="preserve"> złotych</w:t>
      </w:r>
      <w:r w:rsidR="00CD22B4">
        <w:rPr>
          <w:rFonts w:ascii="Arial" w:hAnsi="Arial" w:cs="Arial"/>
          <w:sz w:val="20"/>
          <w:szCs w:val="20"/>
        </w:rPr>
        <w:t xml:space="preserve"> 00/100</w:t>
      </w:r>
      <w:r w:rsidRPr="00CD22B4">
        <w:rPr>
          <w:rFonts w:ascii="Arial" w:hAnsi="Arial" w:cs="Arial"/>
          <w:sz w:val="20"/>
          <w:szCs w:val="20"/>
        </w:rPr>
        <w:t>). Po uzyskaniu wnioskowanej zgody na sprzedaż Syndyk opracuje stosowny regulamin sprzedaży.</w:t>
      </w:r>
    </w:p>
    <w:p w:rsidR="004B6EE0" w:rsidRPr="00CD22B4" w:rsidRDefault="004B6EE0" w:rsidP="00C407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EE0" w:rsidRPr="00CD22B4" w:rsidRDefault="004B6EE0" w:rsidP="00C40792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>Magdalena Czyszczoń</w:t>
      </w:r>
    </w:p>
    <w:p w:rsidR="0035749C" w:rsidRPr="00CD22B4" w:rsidRDefault="004B6EE0" w:rsidP="00C40792">
      <w:pPr>
        <w:spacing w:after="0" w:line="360" w:lineRule="auto"/>
        <w:ind w:left="6237" w:firstLine="709"/>
        <w:jc w:val="both"/>
        <w:rPr>
          <w:rFonts w:ascii="Arial" w:hAnsi="Arial" w:cs="Arial"/>
          <w:sz w:val="20"/>
          <w:szCs w:val="20"/>
        </w:rPr>
      </w:pPr>
      <w:r w:rsidRPr="00CD22B4">
        <w:rPr>
          <w:rFonts w:ascii="Arial" w:hAnsi="Arial" w:cs="Arial"/>
          <w:sz w:val="20"/>
          <w:szCs w:val="20"/>
        </w:rPr>
        <w:t>Syndyk</w:t>
      </w:r>
    </w:p>
    <w:sectPr w:rsidR="0035749C" w:rsidRPr="00CD22B4" w:rsidSect="0073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508"/>
    <w:multiLevelType w:val="hybridMultilevel"/>
    <w:tmpl w:val="B348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B6EE0"/>
    <w:rsid w:val="00155BBE"/>
    <w:rsid w:val="0035749C"/>
    <w:rsid w:val="004B6EE0"/>
    <w:rsid w:val="00C40792"/>
    <w:rsid w:val="00C43C0B"/>
    <w:rsid w:val="00C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E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2021-06-16T09:14:00Z</cp:lastPrinted>
  <dcterms:created xsi:type="dcterms:W3CDTF">2021-06-16T08:51:00Z</dcterms:created>
  <dcterms:modified xsi:type="dcterms:W3CDTF">2021-06-16T09:14:00Z</dcterms:modified>
</cp:coreProperties>
</file>